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listonoszka z klamrą ze skóry licowej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torebki, która będzie pasowała do każdej stylizacji? Zwracasz uwagę na dodatki? Sprawdź jak prezentuj się granatowa listonoszka z klamrą ze skóry licowej!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listonoszka z klamrą ze skóry licowej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damskie takie jak torebki - to tzw. kropki nad ,,i". Warto zwrócić uwagę nie tylko na jej wygląd ale też funkcjonalność. Wiele zależy od przeznaczenia jakie ma pełnić. </w:t>
      </w:r>
      <w:r>
        <w:rPr>
          <w:rFonts w:ascii="calibri" w:hAnsi="calibri" w:eastAsia="calibri" w:cs="calibri"/>
          <w:sz w:val="24"/>
          <w:szCs w:val="24"/>
          <w:b/>
        </w:rPr>
        <w:t xml:space="preserve">Granatowa listonoszka z klamrą</w:t>
      </w:r>
      <w:r>
        <w:rPr>
          <w:rFonts w:ascii="calibri" w:hAnsi="calibri" w:eastAsia="calibri" w:cs="calibri"/>
          <w:sz w:val="24"/>
          <w:szCs w:val="24"/>
        </w:rPr>
        <w:t xml:space="preserve"> wykonana ze skóry licowej idealnie sprawdzi się do pracy, na randkę czy wyjście z przyjaciółką na zakupy. Sprawdź co ją charakteryzuje!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listonoszka z klamrą i jej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Wytrzymałą, designerska i po prostu modna? Taka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listonoszka z klamrą</w:t>
        </w:r>
      </w:hyperlink>
      <w:r>
        <w:rPr>
          <w:rFonts w:ascii="calibri" w:hAnsi="calibri" w:eastAsia="calibri" w:cs="calibri"/>
          <w:sz w:val="24"/>
          <w:szCs w:val="24"/>
        </w:rPr>
        <w:t xml:space="preserve">! Posiada ona k</w:t>
      </w:r>
      <w:r>
        <w:rPr>
          <w:rFonts w:ascii="calibri" w:hAnsi="calibri" w:eastAsia="calibri" w:cs="calibri"/>
          <w:sz w:val="24"/>
          <w:szCs w:val="24"/>
        </w:rPr>
        <w:t xml:space="preserve">lapę ze skóry ozdobnej w kolorze neonowego różu. Ten dodatek wyróżnia ją na tle innych! Z pewnością zwraca to na siebie uwagę. Z tyłu torby znajduje się bezpieczna kieszonka na suwak. N</w:t>
      </w:r>
      <w:r>
        <w:rPr>
          <w:rFonts w:ascii="calibri" w:hAnsi="calibri" w:eastAsia="calibri" w:cs="calibri"/>
          <w:sz w:val="24"/>
          <w:szCs w:val="24"/>
        </w:rPr>
        <w:t xml:space="preserve">a boku dodatkowo są naszyte elementy odblaskowe. Element ten wpływa na bezpieczeństwo po zmroku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listonoszka z klamrą na co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Granatowa listonoszka z klamrą</w:t>
      </w:r>
      <w:r>
        <w:rPr>
          <w:rFonts w:ascii="calibri" w:hAnsi="calibri" w:eastAsia="calibri" w:cs="calibri"/>
          <w:sz w:val="24"/>
          <w:szCs w:val="24"/>
        </w:rPr>
        <w:t xml:space="preserve"> posiada zapięcie na magnes pod klapą. Z kolei komora główna jest zamykana na zamek. Wnętrze torebki to kieszeń na suwak, kieszonka na telefon, długopisy czy smycz na klucze. Torebka jest modna i stylowa. Z pewnością będzie pasować do wielu stylizacji!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torebka-damska-skorzana-Freshman-Mini-na-ramie-listonoszka-granatowo-rozowa-44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2025-09-08T19:43:31+02:00</dcterms:created>
  <dcterms:modified xsi:type="dcterms:W3CDTF">2025-09-08T19:43:31+02:00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